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0E3A" w14:textId="7961F353" w:rsidR="003D130F" w:rsidRPr="00CA26BC" w:rsidRDefault="00655D89">
      <w:pPr>
        <w:spacing w:line="360" w:lineRule="auto"/>
        <w:jc w:val="center"/>
        <w:rPr>
          <w:b/>
          <w:bCs/>
        </w:rPr>
      </w:pPr>
      <w:bookmarkStart w:id="0" w:name="_Hlk7523314"/>
      <w:r>
        <w:rPr>
          <w:b/>
          <w:bCs/>
        </w:rPr>
        <w:t>Basi di dati</w:t>
      </w:r>
      <w:r w:rsidR="001706A1">
        <w:rPr>
          <w:b/>
          <w:bCs/>
        </w:rPr>
        <w:t xml:space="preserve"> A</w:t>
      </w:r>
    </w:p>
    <w:p w14:paraId="44019465" w14:textId="6D9E5B68" w:rsidR="00FC3726" w:rsidRDefault="003F74C1">
      <w:pPr>
        <w:spacing w:line="360" w:lineRule="auto"/>
        <w:jc w:val="center"/>
        <w:rPr>
          <w:b/>
          <w:bCs/>
        </w:rPr>
      </w:pPr>
      <w:r>
        <w:rPr>
          <w:b/>
          <w:bCs/>
        </w:rPr>
        <w:t>30</w:t>
      </w:r>
      <w:r w:rsidR="00E9241C">
        <w:rPr>
          <w:b/>
          <w:bCs/>
        </w:rPr>
        <w:t xml:space="preserve"> gennaio 2024</w:t>
      </w:r>
    </w:p>
    <w:p w14:paraId="0BA6D1EB" w14:textId="77777777" w:rsidR="003D130F" w:rsidRPr="00CA26BC" w:rsidRDefault="003D130F">
      <w:pPr>
        <w:spacing w:line="360" w:lineRule="auto"/>
        <w:jc w:val="center"/>
        <w:rPr>
          <w:b/>
          <w:bCs/>
        </w:rPr>
      </w:pPr>
      <w:r w:rsidRPr="00CA26BC">
        <w:rPr>
          <w:b/>
          <w:bCs/>
        </w:rPr>
        <w:t xml:space="preserve"> Prof.ssa Maria-Chiara Meo</w:t>
      </w:r>
    </w:p>
    <w:p w14:paraId="19CFD514" w14:textId="77777777" w:rsidR="003D130F" w:rsidRPr="00CA26BC" w:rsidRDefault="003D130F">
      <w:pPr>
        <w:spacing w:line="360" w:lineRule="auto"/>
        <w:jc w:val="both"/>
        <w:rPr>
          <w:b/>
          <w:bCs/>
        </w:rPr>
      </w:pPr>
    </w:p>
    <w:p w14:paraId="552E164A" w14:textId="77777777" w:rsidR="003D130F" w:rsidRDefault="00C04359" w:rsidP="004524B0">
      <w:pPr>
        <w:pStyle w:val="Titolo2"/>
      </w:pPr>
      <w:r>
        <w:t>Esercizio 1</w:t>
      </w:r>
    </w:p>
    <w:p w14:paraId="6CCFED40" w14:textId="77777777" w:rsidR="00E710D7" w:rsidRPr="00E710D7" w:rsidRDefault="00E710D7" w:rsidP="00E710D7"/>
    <w:p w14:paraId="31A100CB" w14:textId="15F59081" w:rsidR="00995AC1" w:rsidRDefault="005D45E5" w:rsidP="00995AC1">
      <w:pPr>
        <w:autoSpaceDE w:val="0"/>
        <w:autoSpaceDN w:val="0"/>
        <w:adjustRightInd w:val="0"/>
        <w:spacing w:line="360" w:lineRule="auto"/>
        <w:jc w:val="both"/>
      </w:pPr>
      <w:r w:rsidRPr="00D41612">
        <w:t xml:space="preserve">Si vuole organizzare una base di dati </w:t>
      </w:r>
      <w:r w:rsidR="004F3ABE">
        <w:t xml:space="preserve">che mantenga le informazioni </w:t>
      </w:r>
      <w:r w:rsidR="00995AC1">
        <w:t xml:space="preserve">necessarie per la gestione di </w:t>
      </w:r>
      <w:r w:rsidR="00995AC1">
        <w:t>una scuola guida.</w:t>
      </w:r>
    </w:p>
    <w:p w14:paraId="6F7F235A" w14:textId="496C78DA" w:rsidR="00995AC1" w:rsidRDefault="00995AC1" w:rsidP="00995AC1">
      <w:pPr>
        <w:autoSpaceDE w:val="0"/>
        <w:autoSpaceDN w:val="0"/>
        <w:adjustRightInd w:val="0"/>
        <w:spacing w:line="360" w:lineRule="auto"/>
        <w:jc w:val="both"/>
      </w:pPr>
      <w:r>
        <w:t xml:space="preserve">Gli iscritti alla scuola guida sono identificati dal codice fiscale e </w:t>
      </w:r>
      <w:r>
        <w:t>per loro bisogna mantenere l’informazione sul</w:t>
      </w:r>
      <w:r>
        <w:t xml:space="preserve"> nome, cognome, data e luogo di nascita. Per ciascun iscritto inoltre </w:t>
      </w:r>
      <w:r>
        <w:t>bisogna mantenere l’informazione su</w:t>
      </w:r>
      <w:r>
        <w:t>lle eventuali licenze di guida possedute</w:t>
      </w:r>
      <w:r>
        <w:t xml:space="preserve"> </w:t>
      </w:r>
      <w:r>
        <w:t xml:space="preserve">e </w:t>
      </w:r>
      <w:r>
        <w:t>sul</w:t>
      </w:r>
      <w:r>
        <w:t>le date in cui sono state conseguite.</w:t>
      </w:r>
    </w:p>
    <w:p w14:paraId="29804BF6" w14:textId="12BE1C18" w:rsidR="008D527F" w:rsidRDefault="008D527F" w:rsidP="00995AC1">
      <w:pPr>
        <w:autoSpaceDE w:val="0"/>
        <w:autoSpaceDN w:val="0"/>
        <w:adjustRightInd w:val="0"/>
        <w:spacing w:line="360" w:lineRule="auto"/>
        <w:jc w:val="both"/>
      </w:pPr>
      <w:r>
        <w:t>Ogni licenza di guida è caratterizzata dal nome e dall'elenco di tipologie di veicoli per le quali si ottiene l'abilitazione alla guida.</w:t>
      </w:r>
    </w:p>
    <w:p w14:paraId="33808023" w14:textId="0A1BD197" w:rsidR="00995AC1" w:rsidRDefault="00995AC1" w:rsidP="00995AC1">
      <w:pPr>
        <w:autoSpaceDE w:val="0"/>
        <w:autoSpaceDN w:val="0"/>
        <w:adjustRightInd w:val="0"/>
        <w:spacing w:line="360" w:lineRule="auto"/>
        <w:jc w:val="both"/>
      </w:pPr>
      <w:r>
        <w:t xml:space="preserve">La scuola. guida gestisce </w:t>
      </w:r>
      <w:r>
        <w:t xml:space="preserve">varie </w:t>
      </w:r>
      <w:r>
        <w:t>sedi</w:t>
      </w:r>
      <w:r>
        <w:t>, ognuna delle quali è identificata da un codice</w:t>
      </w:r>
      <w:r>
        <w:t xml:space="preserve">, indirizzo e nome del direttore. Presso ciascuna sede sono disponibili diversi locali. I locali sono identificati da un codice </w:t>
      </w:r>
      <w:r>
        <w:t>unico nell’ambito della sede in cui si trova la sala e per ogni sala bisogna mantenere l’informazione sul tipo (</w:t>
      </w:r>
      <w:r>
        <w:t>sal</w:t>
      </w:r>
      <w:r>
        <w:t>a</w:t>
      </w:r>
      <w:r>
        <w:t xml:space="preserve"> computer</w:t>
      </w:r>
      <w:r>
        <w:t xml:space="preserve"> o sala</w:t>
      </w:r>
      <w:r>
        <w:t xml:space="preserve"> lezioni</w:t>
      </w:r>
      <w:r>
        <w:t xml:space="preserve">) e sul </w:t>
      </w:r>
      <w:r>
        <w:t>numero massimo di posti a sedere.</w:t>
      </w:r>
    </w:p>
    <w:p w14:paraId="18B8B50F" w14:textId="435D0F4B" w:rsidR="00995AC1" w:rsidRDefault="00995AC1" w:rsidP="00995AC1">
      <w:pPr>
        <w:autoSpaceDE w:val="0"/>
        <w:autoSpaceDN w:val="0"/>
        <w:adjustRightInd w:val="0"/>
        <w:spacing w:line="360" w:lineRule="auto"/>
        <w:jc w:val="both"/>
      </w:pPr>
      <w:r>
        <w:t>La scuola guida offre dei corsi di preparazione ai suoi iscritti. Ogni corso è identificato da codice</w:t>
      </w:r>
      <w:r w:rsidR="008D527F">
        <w:t xml:space="preserve"> ed è relativo ad una </w:t>
      </w:r>
      <w:r>
        <w:t xml:space="preserve">licenza di guida. </w:t>
      </w:r>
      <w:r>
        <w:t>E per ogni corso bisogna mantenere l’informazione sugli</w:t>
      </w:r>
      <w:r>
        <w:t xml:space="preserve"> iscritti e </w:t>
      </w:r>
      <w:r>
        <w:t>su</w:t>
      </w:r>
      <w:r>
        <w:t>l testo di riferimento.</w:t>
      </w:r>
    </w:p>
    <w:p w14:paraId="23ECE6A0" w14:textId="4B65FFEA" w:rsidR="009C3C19" w:rsidRPr="00D41612" w:rsidRDefault="00995AC1" w:rsidP="00995AC1">
      <w:pPr>
        <w:autoSpaceDE w:val="0"/>
        <w:autoSpaceDN w:val="0"/>
        <w:adjustRightInd w:val="0"/>
        <w:spacing w:line="360" w:lineRule="auto"/>
        <w:jc w:val="both"/>
      </w:pPr>
      <w:r>
        <w:t>Ogni</w:t>
      </w:r>
      <w:r>
        <w:t xml:space="preserve"> corso è organizzato in lezioni. Ogni lezione è identificat</w:t>
      </w:r>
      <w:r>
        <w:t>a</w:t>
      </w:r>
      <w:r>
        <w:t xml:space="preserve"> da un codice univoco</w:t>
      </w:r>
      <w:r>
        <w:t>, nell’ambito del corso a cui si riferisce,</w:t>
      </w:r>
      <w:r>
        <w:t xml:space="preserve"> e </w:t>
      </w:r>
      <w:r>
        <w:t>per essa bisogna mantenere l’informazione sul</w:t>
      </w:r>
      <w:r>
        <w:t xml:space="preserve">l'argomento trattato. Per ogni lezione si deve </w:t>
      </w:r>
      <w:r>
        <w:t>memorizzare</w:t>
      </w:r>
      <w:r>
        <w:t xml:space="preserve"> </w:t>
      </w:r>
      <w:r w:rsidR="008D527F">
        <w:t>il locale</w:t>
      </w:r>
      <w:r>
        <w:t xml:space="preserve">, la data e l'orario (ora inizio) in cui si svolge. </w:t>
      </w:r>
      <w:r w:rsidR="008D527F">
        <w:t>Nello stesso locale</w:t>
      </w:r>
      <w:r>
        <w:t xml:space="preserve"> non possono svolgersi più lezioni </w:t>
      </w:r>
      <w:r>
        <w:t>nello stesso giorno e con lo stesso orario</w:t>
      </w:r>
      <w:r>
        <w:t>.</w:t>
      </w:r>
    </w:p>
    <w:p w14:paraId="2AB8D881" w14:textId="77777777" w:rsidR="00F06522" w:rsidRPr="00D41612" w:rsidRDefault="00F06522" w:rsidP="00D41612">
      <w:pPr>
        <w:spacing w:line="360" w:lineRule="auto"/>
        <w:jc w:val="both"/>
      </w:pPr>
      <w:r w:rsidRPr="00D41612">
        <w:t>Si dia lo schema ER che permette di rappresentare le informazioni descritte e lo si traduca nel modello relazionale, indicando, per ogni schema di relazione definito, le eventuali chiavi primarie ed esterne.</w:t>
      </w:r>
    </w:p>
    <w:p w14:paraId="5A37B05A" w14:textId="1056A13C" w:rsidR="004524B0" w:rsidRDefault="00F06522" w:rsidP="00F06522">
      <w:pPr>
        <w:autoSpaceDE w:val="0"/>
        <w:autoSpaceDN w:val="0"/>
        <w:adjustRightInd w:val="0"/>
        <w:jc w:val="both"/>
      </w:pPr>
      <w:r>
        <w:br w:type="page"/>
      </w:r>
    </w:p>
    <w:p w14:paraId="238694BF" w14:textId="39CE0F3A" w:rsidR="003F5084" w:rsidRPr="00A37EF3" w:rsidRDefault="003F5084" w:rsidP="003F5084">
      <w:pPr>
        <w:spacing w:line="360" w:lineRule="auto"/>
        <w:jc w:val="both"/>
      </w:pPr>
      <w:r w:rsidRPr="00A37EF3">
        <w:rPr>
          <w:b/>
          <w:bCs/>
        </w:rPr>
        <w:lastRenderedPageBreak/>
        <w:t>E</w:t>
      </w:r>
      <w:r>
        <w:rPr>
          <w:b/>
          <w:bCs/>
        </w:rPr>
        <w:t>sercizio 2</w:t>
      </w:r>
    </w:p>
    <w:bookmarkEnd w:id="0"/>
    <w:p w14:paraId="1E07081A" w14:textId="0947926A" w:rsidR="0024364F" w:rsidRPr="0024364F" w:rsidRDefault="009E04CF" w:rsidP="00031731">
      <w:pPr>
        <w:autoSpaceDE w:val="0"/>
        <w:autoSpaceDN w:val="0"/>
        <w:adjustRightInd w:val="0"/>
        <w:spacing w:line="360" w:lineRule="auto"/>
        <w:jc w:val="both"/>
      </w:pPr>
      <w:r w:rsidRPr="005A52F0">
        <w:t xml:space="preserve">Si consideri il seguente schema di base di dati per </w:t>
      </w:r>
      <w:r>
        <w:t xml:space="preserve">la gestione </w:t>
      </w:r>
      <w:r w:rsidR="002B7D1D">
        <w:t xml:space="preserve">di una catena di </w:t>
      </w:r>
      <w:r w:rsidR="007A5908">
        <w:t>supermercati</w:t>
      </w:r>
    </w:p>
    <w:p w14:paraId="0A176B86" w14:textId="26E5D965" w:rsidR="009F4C1C" w:rsidRDefault="009F4C1C" w:rsidP="00BA62DF">
      <w:pPr>
        <w:pStyle w:val="Corpotesto"/>
        <w:spacing w:line="276" w:lineRule="auto"/>
        <w:ind w:left="709"/>
      </w:pPr>
      <w:r w:rsidRPr="00792766">
        <w:rPr>
          <w:smallCaps/>
        </w:rPr>
        <w:t>P</w:t>
      </w:r>
      <w:r w:rsidRPr="00792766">
        <w:rPr>
          <w:smallCaps/>
        </w:rPr>
        <w:t>rodotto</w:t>
      </w:r>
      <w:r w:rsidR="00BA62DF">
        <w:t xml:space="preserve"> </w:t>
      </w:r>
      <w:r>
        <w:t>(</w:t>
      </w:r>
      <w:r w:rsidRPr="009F4C1C">
        <w:rPr>
          <w:rStyle w:val="Enfasigrassetto"/>
          <w:b w:val="0"/>
          <w:bCs w:val="0"/>
          <w:u w:val="single"/>
        </w:rPr>
        <w:t>C</w:t>
      </w:r>
      <w:r w:rsidRPr="009F4C1C">
        <w:rPr>
          <w:rStyle w:val="Enfasigrassetto"/>
          <w:b w:val="0"/>
          <w:bCs w:val="0"/>
          <w:u w:val="single"/>
        </w:rPr>
        <w:t>odP</w:t>
      </w:r>
      <w:r>
        <w:t>,</w:t>
      </w:r>
      <w:r w:rsidR="00BA62DF">
        <w:t xml:space="preserve"> </w:t>
      </w:r>
      <w:r>
        <w:t>N</w:t>
      </w:r>
      <w:r>
        <w:t>ome</w:t>
      </w:r>
      <w:r>
        <w:t>,</w:t>
      </w:r>
      <w:r w:rsidR="00BA62DF">
        <w:t xml:space="preserve"> </w:t>
      </w:r>
      <w:r>
        <w:t>Tipologia</w:t>
      </w:r>
      <w:r>
        <w:t>)</w:t>
      </w:r>
    </w:p>
    <w:p w14:paraId="3387C653" w14:textId="5911E852" w:rsidR="00BA62DF" w:rsidRDefault="009F4C1C" w:rsidP="00BA62DF">
      <w:pPr>
        <w:pStyle w:val="Corpotesto"/>
        <w:spacing w:line="276" w:lineRule="auto"/>
        <w:ind w:left="709"/>
      </w:pPr>
      <w:r w:rsidRPr="00792766">
        <w:rPr>
          <w:smallCaps/>
        </w:rPr>
        <w:t>F</w:t>
      </w:r>
      <w:r w:rsidRPr="00792766">
        <w:rPr>
          <w:smallCaps/>
        </w:rPr>
        <w:t>ornitore</w:t>
      </w:r>
      <w:r w:rsidR="00BA62DF">
        <w:t xml:space="preserve"> </w:t>
      </w:r>
      <w:r>
        <w:t>(</w:t>
      </w:r>
      <w:r w:rsidRPr="009F4C1C">
        <w:rPr>
          <w:rStyle w:val="Enfasigrassetto"/>
          <w:b w:val="0"/>
          <w:bCs w:val="0"/>
          <w:u w:val="single"/>
        </w:rPr>
        <w:t>CodF</w:t>
      </w:r>
      <w:r>
        <w:t>,</w:t>
      </w:r>
      <w:r w:rsidR="00A26498">
        <w:t xml:space="preserve"> </w:t>
      </w:r>
      <w:r>
        <w:t>N</w:t>
      </w:r>
      <w:r>
        <w:t>ome</w:t>
      </w:r>
      <w:r>
        <w:t>,</w:t>
      </w:r>
      <w:r w:rsidR="00A26498">
        <w:t xml:space="preserve"> </w:t>
      </w:r>
      <w:r>
        <w:t>C</w:t>
      </w:r>
      <w:r>
        <w:t>ittà</w:t>
      </w:r>
      <w:r>
        <w:t>)</w:t>
      </w:r>
    </w:p>
    <w:p w14:paraId="6673F535" w14:textId="12C4A832" w:rsidR="009F4C1C" w:rsidRDefault="009F4C1C" w:rsidP="00BA62DF">
      <w:pPr>
        <w:pStyle w:val="Corpotesto"/>
        <w:spacing w:line="276" w:lineRule="auto"/>
        <w:ind w:left="709"/>
      </w:pPr>
      <w:r w:rsidRPr="00792766">
        <w:rPr>
          <w:smallCaps/>
        </w:rPr>
        <w:t>F</w:t>
      </w:r>
      <w:r w:rsidRPr="00792766">
        <w:rPr>
          <w:smallCaps/>
        </w:rPr>
        <w:t>ornitura</w:t>
      </w:r>
      <w:r w:rsidR="00BA62DF">
        <w:t xml:space="preserve"> </w:t>
      </w:r>
      <w:r>
        <w:t>(</w:t>
      </w:r>
      <w:r w:rsidRPr="00792766">
        <w:rPr>
          <w:rStyle w:val="Enfasigrassetto"/>
          <w:b w:val="0"/>
          <w:bCs w:val="0"/>
          <w:u w:val="single"/>
        </w:rPr>
        <w:t>Fornitore</w:t>
      </w:r>
      <w:r w:rsidRPr="00792766">
        <w:rPr>
          <w:u w:val="single"/>
        </w:rPr>
        <w:t>,</w:t>
      </w:r>
      <w:r w:rsidRPr="00792766">
        <w:rPr>
          <w:u w:val="single"/>
        </w:rPr>
        <w:t xml:space="preserve"> </w:t>
      </w:r>
      <w:r w:rsidRPr="00792766">
        <w:rPr>
          <w:rStyle w:val="Enfasigrassetto"/>
          <w:b w:val="0"/>
          <w:bCs w:val="0"/>
          <w:u w:val="single"/>
        </w:rPr>
        <w:t>Prodotto</w:t>
      </w:r>
      <w:r w:rsidR="00263A5E">
        <w:rPr>
          <w:rStyle w:val="Enfasigrassetto"/>
          <w:b w:val="0"/>
          <w:bCs w:val="0"/>
        </w:rPr>
        <w:t>,</w:t>
      </w:r>
      <w:r w:rsidR="00792766">
        <w:rPr>
          <w:rStyle w:val="Enfasigrassetto"/>
          <w:b w:val="0"/>
          <w:bCs w:val="0"/>
        </w:rPr>
        <w:t xml:space="preserve"> prezzoUnitario</w:t>
      </w:r>
      <w:r>
        <w:t>)</w:t>
      </w:r>
    </w:p>
    <w:p w14:paraId="29B871A2" w14:textId="77777777" w:rsidR="009F4C1C" w:rsidRDefault="009F4C1C" w:rsidP="00BA62DF">
      <w:pPr>
        <w:pStyle w:val="Corpotesto"/>
        <w:spacing w:line="276" w:lineRule="auto"/>
        <w:ind w:left="709"/>
      </w:pPr>
      <w:r w:rsidRPr="00792766">
        <w:rPr>
          <w:smallCaps/>
        </w:rPr>
        <w:t>Spedizione</w:t>
      </w:r>
      <w:r>
        <w:t xml:space="preserve"> (</w:t>
      </w:r>
      <w:r w:rsidRPr="009F4C1C">
        <w:rPr>
          <w:u w:val="single"/>
        </w:rPr>
        <w:t>CodS</w:t>
      </w:r>
      <w:r>
        <w:t xml:space="preserve">, Data, CittàPart, CittàArr) </w:t>
      </w:r>
    </w:p>
    <w:p w14:paraId="4CE6693D" w14:textId="19728934" w:rsidR="00BA62DF" w:rsidRDefault="009F4C1C" w:rsidP="00BA62DF">
      <w:pPr>
        <w:pStyle w:val="Corpotesto"/>
        <w:spacing w:line="276" w:lineRule="auto"/>
        <w:ind w:left="709"/>
      </w:pPr>
      <w:r w:rsidRPr="00792766">
        <w:rPr>
          <w:smallCaps/>
        </w:rPr>
        <w:t>DettaglioSped</w:t>
      </w:r>
      <w:r w:rsidR="00792766">
        <w:t xml:space="preserve"> </w:t>
      </w:r>
      <w:r>
        <w:t>(</w:t>
      </w:r>
      <w:r w:rsidR="00BA62DF" w:rsidRPr="00A26498">
        <w:rPr>
          <w:rStyle w:val="Enfasigrassetto"/>
          <w:b w:val="0"/>
          <w:bCs w:val="0"/>
          <w:u w:val="single"/>
        </w:rPr>
        <w:t>Spedizione</w:t>
      </w:r>
      <w:r w:rsidRPr="00A26498">
        <w:rPr>
          <w:u w:val="single"/>
        </w:rPr>
        <w:t>,</w:t>
      </w:r>
      <w:r w:rsidR="00A26498" w:rsidRPr="00A26498">
        <w:rPr>
          <w:u w:val="single"/>
        </w:rPr>
        <w:t xml:space="preserve"> </w:t>
      </w:r>
      <w:r w:rsidR="00792766" w:rsidRPr="00792766">
        <w:rPr>
          <w:rStyle w:val="Enfasigrassetto"/>
          <w:b w:val="0"/>
          <w:bCs w:val="0"/>
          <w:u w:val="single"/>
        </w:rPr>
        <w:t>Fornitore</w:t>
      </w:r>
      <w:r w:rsidR="00792766" w:rsidRPr="00792766">
        <w:rPr>
          <w:u w:val="single"/>
        </w:rPr>
        <w:t xml:space="preserve">, </w:t>
      </w:r>
      <w:r w:rsidR="00792766" w:rsidRPr="00792766">
        <w:rPr>
          <w:rStyle w:val="Enfasigrassetto"/>
          <w:b w:val="0"/>
          <w:bCs w:val="0"/>
          <w:u w:val="single"/>
        </w:rPr>
        <w:t>Prodotto</w:t>
      </w:r>
      <w:r w:rsidR="00BA62DF" w:rsidRPr="009F4C1C">
        <w:t>,</w:t>
      </w:r>
      <w:r w:rsidR="00BA62DF">
        <w:t xml:space="preserve"> </w:t>
      </w:r>
      <w:r w:rsidR="00BA62DF" w:rsidRPr="009F4C1C">
        <w:rPr>
          <w:rStyle w:val="Enfasigrassetto"/>
          <w:b w:val="0"/>
          <w:bCs w:val="0"/>
        </w:rPr>
        <w:t>Quantità</w:t>
      </w:r>
      <w:r>
        <w:t>)</w:t>
      </w:r>
    </w:p>
    <w:p w14:paraId="37B76B09" w14:textId="5613B3D2" w:rsidR="009F4C1C" w:rsidRDefault="00BA62DF" w:rsidP="00BA62DF">
      <w:pPr>
        <w:pStyle w:val="Corpotesto"/>
        <w:spacing w:line="276" w:lineRule="auto"/>
      </w:pPr>
      <w:r>
        <w:t>dove</w:t>
      </w:r>
    </w:p>
    <w:p w14:paraId="277B0A40" w14:textId="589338A4" w:rsidR="002B7D1D" w:rsidRDefault="00792766" w:rsidP="00031731">
      <w:pPr>
        <w:pStyle w:val="Corpotesto"/>
        <w:spacing w:line="276" w:lineRule="auto"/>
        <w:ind w:left="284"/>
      </w:pPr>
      <w:r>
        <w:t>Fornitore</w:t>
      </w:r>
      <w:r w:rsidR="002B7D1D">
        <w:t xml:space="preserve"> di </w:t>
      </w:r>
      <w:r w:rsidR="00263A5E">
        <w:rPr>
          <w:smallCaps/>
          <w:color w:val="000000"/>
          <w:szCs w:val="24"/>
        </w:rPr>
        <w:t>Fornitura</w:t>
      </w:r>
      <w:r w:rsidR="00031731">
        <w:t xml:space="preserve"> </w:t>
      </w:r>
      <w:r w:rsidR="00263A5E">
        <w:t>riferisce</w:t>
      </w:r>
      <w:r w:rsidR="002B7D1D">
        <w:t xml:space="preserve"> </w:t>
      </w:r>
      <w:r w:rsidR="00263A5E" w:rsidRPr="009F4C1C">
        <w:rPr>
          <w:rStyle w:val="Enfasigrassetto"/>
          <w:b w:val="0"/>
          <w:bCs w:val="0"/>
          <w:u w:val="single"/>
        </w:rPr>
        <w:t>CodF</w:t>
      </w:r>
      <w:r w:rsidR="00263A5E">
        <w:t xml:space="preserve"> </w:t>
      </w:r>
      <w:r w:rsidR="002B7D1D">
        <w:t xml:space="preserve">di </w:t>
      </w:r>
      <w:r w:rsidR="00263A5E" w:rsidRPr="00792766">
        <w:rPr>
          <w:smallCaps/>
        </w:rPr>
        <w:t>Fornitore</w:t>
      </w:r>
      <w:r w:rsidR="002B7D1D">
        <w:t xml:space="preserve">, </w:t>
      </w:r>
    </w:p>
    <w:p w14:paraId="3CB04B37" w14:textId="474870D2" w:rsidR="00263A5E" w:rsidRDefault="00263A5E" w:rsidP="00263A5E">
      <w:pPr>
        <w:pStyle w:val="Corpotesto"/>
        <w:spacing w:line="276" w:lineRule="auto"/>
        <w:ind w:left="284"/>
      </w:pPr>
      <w:r>
        <w:t>Prodotto</w:t>
      </w:r>
      <w:r>
        <w:t xml:space="preserve"> di </w:t>
      </w:r>
      <w:r>
        <w:rPr>
          <w:smallCaps/>
          <w:color w:val="000000"/>
          <w:szCs w:val="24"/>
        </w:rPr>
        <w:t>Fornitura</w:t>
      </w:r>
      <w:r>
        <w:t xml:space="preserve"> riferisce </w:t>
      </w:r>
      <w:r w:rsidRPr="009F4C1C">
        <w:rPr>
          <w:rStyle w:val="Enfasigrassetto"/>
          <w:b w:val="0"/>
          <w:bCs w:val="0"/>
          <w:u w:val="single"/>
        </w:rPr>
        <w:t>Cod</w:t>
      </w:r>
      <w:r>
        <w:rPr>
          <w:rStyle w:val="Enfasigrassetto"/>
          <w:b w:val="0"/>
          <w:bCs w:val="0"/>
          <w:u w:val="single"/>
        </w:rPr>
        <w:t>P</w:t>
      </w:r>
      <w:r>
        <w:t xml:space="preserve"> di </w:t>
      </w:r>
      <w:r>
        <w:rPr>
          <w:smallCaps/>
        </w:rPr>
        <w:t>Prodotto</w:t>
      </w:r>
      <w:r>
        <w:t xml:space="preserve">, </w:t>
      </w:r>
    </w:p>
    <w:p w14:paraId="6F083D94" w14:textId="560DABAD" w:rsidR="0072106F" w:rsidRDefault="00263A5E" w:rsidP="00031731">
      <w:pPr>
        <w:pStyle w:val="Corpotesto"/>
        <w:spacing w:line="276" w:lineRule="auto"/>
        <w:ind w:left="284"/>
        <w:rPr>
          <w:smallCaps/>
        </w:rPr>
      </w:pPr>
      <w:r w:rsidRPr="00263A5E">
        <w:rPr>
          <w:rStyle w:val="Enfasigrassetto"/>
          <w:b w:val="0"/>
          <w:bCs w:val="0"/>
        </w:rPr>
        <w:t>Spedizione</w:t>
      </w:r>
      <w:r w:rsidR="00031731">
        <w:t xml:space="preserve"> di </w:t>
      </w:r>
      <w:r w:rsidRPr="00792766">
        <w:rPr>
          <w:smallCaps/>
        </w:rPr>
        <w:t>DettaglioSped</w:t>
      </w:r>
      <w:r>
        <w:t xml:space="preserve"> </w:t>
      </w:r>
      <w:r w:rsidR="002B7D1D">
        <w:t>riferisc</w:t>
      </w:r>
      <w:r>
        <w:t>e</w:t>
      </w:r>
      <w:r w:rsidR="00031731">
        <w:t xml:space="preserve"> </w:t>
      </w:r>
      <w:r w:rsidRPr="009F4C1C">
        <w:rPr>
          <w:u w:val="single"/>
        </w:rPr>
        <w:t>CodS</w:t>
      </w:r>
      <w:r>
        <w:t xml:space="preserve"> </w:t>
      </w:r>
      <w:r w:rsidR="002B7D1D">
        <w:t xml:space="preserve">di </w:t>
      </w:r>
      <w:r w:rsidRPr="00792766">
        <w:rPr>
          <w:smallCaps/>
        </w:rPr>
        <w:t>Spedizione</w:t>
      </w:r>
    </w:p>
    <w:p w14:paraId="0AC2E68D" w14:textId="0C88A5EF" w:rsidR="002B7D1D" w:rsidRDefault="00031731" w:rsidP="00031731">
      <w:pPr>
        <w:pStyle w:val="Corpotesto"/>
        <w:spacing w:line="276" w:lineRule="auto"/>
        <w:ind w:left="284"/>
      </w:pPr>
      <w:r>
        <w:t>(</w:t>
      </w:r>
      <w:r w:rsidR="00263A5E" w:rsidRPr="00263A5E">
        <w:rPr>
          <w:rStyle w:val="Enfasigrassetto"/>
          <w:b w:val="0"/>
          <w:bCs w:val="0"/>
        </w:rPr>
        <w:t>Fornitore</w:t>
      </w:r>
      <w:r w:rsidR="00263A5E" w:rsidRPr="00263A5E">
        <w:t xml:space="preserve">, </w:t>
      </w:r>
      <w:r w:rsidR="00263A5E" w:rsidRPr="00263A5E">
        <w:rPr>
          <w:rStyle w:val="Enfasigrassetto"/>
          <w:b w:val="0"/>
          <w:bCs w:val="0"/>
        </w:rPr>
        <w:t>Prodotto</w:t>
      </w:r>
      <w:r>
        <w:t>)</w:t>
      </w:r>
      <w:r w:rsidR="0072106F">
        <w:t xml:space="preserve"> di </w:t>
      </w:r>
      <w:r w:rsidR="00263A5E" w:rsidRPr="00792766">
        <w:rPr>
          <w:smallCaps/>
        </w:rPr>
        <w:t>DettaglioSped</w:t>
      </w:r>
      <w:r>
        <w:t xml:space="preserve"> </w:t>
      </w:r>
      <w:r w:rsidR="0072106F">
        <w:t xml:space="preserve">riferisce </w:t>
      </w:r>
      <w:r w:rsidRPr="0024364F">
        <w:rPr>
          <w:color w:val="000000"/>
          <w:szCs w:val="24"/>
        </w:rPr>
        <w:t>(</w:t>
      </w:r>
      <w:r w:rsidR="00263A5E" w:rsidRPr="00792766">
        <w:rPr>
          <w:rStyle w:val="Enfasigrassetto"/>
          <w:b w:val="0"/>
          <w:bCs w:val="0"/>
          <w:u w:val="single"/>
        </w:rPr>
        <w:t>Fornitore</w:t>
      </w:r>
      <w:r w:rsidR="00263A5E" w:rsidRPr="00792766">
        <w:rPr>
          <w:u w:val="single"/>
        </w:rPr>
        <w:t xml:space="preserve">, </w:t>
      </w:r>
      <w:r w:rsidR="00263A5E" w:rsidRPr="00792766">
        <w:rPr>
          <w:rStyle w:val="Enfasigrassetto"/>
          <w:b w:val="0"/>
          <w:bCs w:val="0"/>
          <w:u w:val="single"/>
        </w:rPr>
        <w:t>Prodotto</w:t>
      </w:r>
      <w:r>
        <w:t>)</w:t>
      </w:r>
      <w:r w:rsidR="0072106F">
        <w:t xml:space="preserve"> di </w:t>
      </w:r>
      <w:r w:rsidR="00263A5E" w:rsidRPr="00792766">
        <w:rPr>
          <w:smallCaps/>
        </w:rPr>
        <w:t>Fornitura</w:t>
      </w:r>
    </w:p>
    <w:p w14:paraId="220C98BC" w14:textId="77777777" w:rsidR="00ED63D5" w:rsidRDefault="00ED63D5" w:rsidP="00E710D7">
      <w:pPr>
        <w:spacing w:line="276" w:lineRule="auto"/>
        <w:jc w:val="both"/>
      </w:pPr>
    </w:p>
    <w:p w14:paraId="2D86C950" w14:textId="554B5CC0" w:rsidR="009E04CF" w:rsidRPr="00A37EF3" w:rsidRDefault="009E04CF" w:rsidP="009E04CF">
      <w:pPr>
        <w:spacing w:line="360" w:lineRule="auto"/>
        <w:jc w:val="both"/>
      </w:pPr>
      <w:r w:rsidRPr="00A37EF3">
        <w:t xml:space="preserve">Assumendo per </w:t>
      </w:r>
      <w:r>
        <w:t xml:space="preserve">tutte </w:t>
      </w:r>
      <w:r w:rsidRPr="00A37EF3">
        <w:t>l</w:t>
      </w:r>
      <w:r>
        <w:t>e interrogazioni</w:t>
      </w:r>
      <w:r w:rsidR="009F43EC">
        <w:t>,</w:t>
      </w:r>
      <w:r>
        <w:t xml:space="preserve"> </w:t>
      </w:r>
      <w:r w:rsidR="00E710D7">
        <w:t>tranne la 3</w:t>
      </w:r>
      <w:r w:rsidR="009F43EC">
        <w:t>,</w:t>
      </w:r>
      <w:r w:rsidR="00E710D7">
        <w:t xml:space="preserve"> </w:t>
      </w:r>
      <w:r w:rsidRPr="00A37EF3">
        <w:t>che la base di dati non contenga attributi con valori nulli, scrivere le interrogazioni SQL che permettono di determinare</w:t>
      </w:r>
    </w:p>
    <w:p w14:paraId="26E5D8AE" w14:textId="06E68017" w:rsidR="009E04CF" w:rsidRDefault="009E04CF" w:rsidP="005152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 w:rsidRPr="00E76D9A">
        <w:t xml:space="preserve">Per ogni </w:t>
      </w:r>
      <w:r w:rsidR="00F479AA">
        <w:t>fornitore</w:t>
      </w:r>
      <w:r w:rsidR="008B50D2">
        <w:t xml:space="preserve"> di Pescara,</w:t>
      </w:r>
      <w:r w:rsidRPr="00E76D9A">
        <w:t xml:space="preserve"> </w:t>
      </w:r>
      <w:r w:rsidR="00F479AA">
        <w:t>la quantità totale di suoi prodotti nelle spedizioni che partono da Roma.</w:t>
      </w:r>
    </w:p>
    <w:p w14:paraId="0103B1AD" w14:textId="1B855C75" w:rsidR="00710C86" w:rsidRDefault="00B35492" w:rsidP="005152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Tutte le informazioni </w:t>
      </w:r>
      <w:r w:rsidR="00F479AA">
        <w:t>sulle spedizioni in cui non compaiono (nel Dettaglio della spedizione) fornitori di Roma</w:t>
      </w:r>
    </w:p>
    <w:p w14:paraId="3FDFA779" w14:textId="70EF66B9" w:rsidR="008B50D2" w:rsidRDefault="00F479AA" w:rsidP="008B5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>Le spedizioni per cui ci sono almeno 2 prodotti diversi di uno stesso fornitore.</w:t>
      </w:r>
    </w:p>
    <w:p w14:paraId="58D29A6B" w14:textId="7F2EBE48" w:rsidR="009E04CF" w:rsidRDefault="00F479AA" w:rsidP="008B5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>Per ogni spedizione, il prodotto che è presente nella spedizione stessa, in quantità massima</w:t>
      </w:r>
      <w:r w:rsidR="00BD32B8">
        <w:t>.</w:t>
      </w:r>
    </w:p>
    <w:p w14:paraId="452A5DF7" w14:textId="77777777" w:rsidR="00BD32B8" w:rsidRDefault="00BD32B8" w:rsidP="00BD32B8">
      <w:pPr>
        <w:spacing w:line="360" w:lineRule="auto"/>
        <w:ind w:left="720"/>
        <w:jc w:val="both"/>
      </w:pPr>
    </w:p>
    <w:p w14:paraId="227AF0E3" w14:textId="77777777" w:rsidR="009E04CF" w:rsidRDefault="009E04CF" w:rsidP="009E04CF">
      <w:pPr>
        <w:pStyle w:val="Corpotesto"/>
        <w:rPr>
          <w:szCs w:val="24"/>
        </w:rPr>
      </w:pPr>
      <w:r w:rsidRPr="00A37EF3">
        <w:rPr>
          <w:b/>
          <w:bCs/>
        </w:rPr>
        <w:t>Esercizio 3</w:t>
      </w:r>
    </w:p>
    <w:p w14:paraId="179EF5B2" w14:textId="77777777" w:rsidR="00E710D7" w:rsidRDefault="009E04CF" w:rsidP="00E710D7">
      <w:pPr>
        <w:pStyle w:val="Corpotesto"/>
        <w:spacing w:line="276" w:lineRule="auto"/>
        <w:rPr>
          <w:szCs w:val="24"/>
        </w:rPr>
      </w:pPr>
      <w:r w:rsidRPr="00A37EF3">
        <w:t xml:space="preserve">In riferimento allo schema dato per l’esercizio precedente, </w:t>
      </w:r>
      <w:r w:rsidR="00E710D7" w:rsidRPr="00A37EF3">
        <w:t xml:space="preserve">si specifichino in algebra relazionale </w:t>
      </w:r>
      <w:r w:rsidR="00E710D7">
        <w:t>le interrogazioni che permettono di determinare</w:t>
      </w:r>
    </w:p>
    <w:p w14:paraId="5ED41807" w14:textId="081304CF" w:rsidR="00031731" w:rsidRPr="00031731" w:rsidRDefault="00031731" w:rsidP="00031731">
      <w:pPr>
        <w:pStyle w:val="Default"/>
        <w:rPr>
          <w:rFonts w:ascii="Courier Std" w:hAnsi="Courier Std" w:cs="Courier Std"/>
        </w:rPr>
      </w:pPr>
    </w:p>
    <w:p w14:paraId="6AC49DE3" w14:textId="3CD69937" w:rsidR="00ED63D5" w:rsidRPr="00A37EF3" w:rsidRDefault="00ED63D5" w:rsidP="00ED63D5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 xml:space="preserve">Le coppie di </w:t>
      </w:r>
      <w:r>
        <w:t>fornitori</w:t>
      </w:r>
      <w:r>
        <w:t xml:space="preserve"> </w:t>
      </w:r>
      <w:r>
        <w:t>diversi per cui esiste una spedizione in cui sono entrambi fornitori</w:t>
      </w:r>
    </w:p>
    <w:p w14:paraId="13A2B9B7" w14:textId="40C5EB88" w:rsidR="00ED63D5" w:rsidRDefault="00ED63D5" w:rsidP="00ED63D5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 xml:space="preserve">I </w:t>
      </w:r>
      <w:r>
        <w:t>fornitori</w:t>
      </w:r>
      <w:r>
        <w:t xml:space="preserve"> </w:t>
      </w:r>
      <w:r>
        <w:t>di Roma per cui esiste una spedizione con città di arrivo uguale a Milano</w:t>
      </w:r>
      <w:r w:rsidR="00B3074D">
        <w:t xml:space="preserve"> (città di partenza qualsiasi)</w:t>
      </w:r>
    </w:p>
    <w:p w14:paraId="48B80033" w14:textId="77777777" w:rsidR="00F479AA" w:rsidRDefault="00ED63D5" w:rsidP="004976F3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>Le spedizioni in cui sono presenti solo prodotti fornitori di Roma</w:t>
      </w:r>
    </w:p>
    <w:p w14:paraId="2878D01D" w14:textId="705649F5" w:rsidR="004976F3" w:rsidRDefault="00F479AA" w:rsidP="004976F3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>I prodotti di tipologia alimentare che non sono presenti in nessuna spedizione che parte da Roma</w:t>
      </w:r>
    </w:p>
    <w:sectPr w:rsidR="004976F3" w:rsidSect="0035248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EF6"/>
    <w:multiLevelType w:val="hybridMultilevel"/>
    <w:tmpl w:val="D130D97E"/>
    <w:lvl w:ilvl="0" w:tplc="262C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F5C"/>
    <w:multiLevelType w:val="hybridMultilevel"/>
    <w:tmpl w:val="52A86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4493C"/>
    <w:multiLevelType w:val="hybridMultilevel"/>
    <w:tmpl w:val="44642E5A"/>
    <w:lvl w:ilvl="0" w:tplc="D8BE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258B"/>
    <w:multiLevelType w:val="hybridMultilevel"/>
    <w:tmpl w:val="01300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F5B30"/>
    <w:multiLevelType w:val="hybridMultilevel"/>
    <w:tmpl w:val="20826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46EE"/>
    <w:multiLevelType w:val="hybridMultilevel"/>
    <w:tmpl w:val="9B1C2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25BBE"/>
    <w:multiLevelType w:val="hybridMultilevel"/>
    <w:tmpl w:val="71621B3E"/>
    <w:lvl w:ilvl="0" w:tplc="858E3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0C5E"/>
    <w:multiLevelType w:val="hybridMultilevel"/>
    <w:tmpl w:val="6986C524"/>
    <w:lvl w:ilvl="0" w:tplc="D8BEB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34D9"/>
    <w:multiLevelType w:val="hybridMultilevel"/>
    <w:tmpl w:val="5EEC0B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6613C"/>
    <w:multiLevelType w:val="hybridMultilevel"/>
    <w:tmpl w:val="35D6DDFC"/>
    <w:lvl w:ilvl="0" w:tplc="C51A0DD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B6981"/>
    <w:multiLevelType w:val="hybridMultilevel"/>
    <w:tmpl w:val="787E09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32DD9"/>
    <w:multiLevelType w:val="hybridMultilevel"/>
    <w:tmpl w:val="83D04538"/>
    <w:lvl w:ilvl="0" w:tplc="DF2E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1747"/>
    <w:multiLevelType w:val="hybridMultilevel"/>
    <w:tmpl w:val="4C2CA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009EA"/>
    <w:multiLevelType w:val="hybridMultilevel"/>
    <w:tmpl w:val="2916AFD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56BF"/>
    <w:multiLevelType w:val="hybridMultilevel"/>
    <w:tmpl w:val="83D04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86D5E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D6618"/>
    <w:multiLevelType w:val="hybridMultilevel"/>
    <w:tmpl w:val="F8D4605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6874364">
    <w:abstractNumId w:val="15"/>
  </w:num>
  <w:num w:numId="2" w16cid:durableId="2019385656">
    <w:abstractNumId w:val="4"/>
  </w:num>
  <w:num w:numId="3" w16cid:durableId="919103151">
    <w:abstractNumId w:val="16"/>
  </w:num>
  <w:num w:numId="4" w16cid:durableId="128714950">
    <w:abstractNumId w:val="3"/>
  </w:num>
  <w:num w:numId="5" w16cid:durableId="974726051">
    <w:abstractNumId w:val="6"/>
  </w:num>
  <w:num w:numId="6" w16cid:durableId="717245838">
    <w:abstractNumId w:val="14"/>
  </w:num>
  <w:num w:numId="7" w16cid:durableId="433285302">
    <w:abstractNumId w:val="13"/>
  </w:num>
  <w:num w:numId="8" w16cid:durableId="872306418">
    <w:abstractNumId w:val="20"/>
  </w:num>
  <w:num w:numId="9" w16cid:durableId="1913586971">
    <w:abstractNumId w:val="17"/>
  </w:num>
  <w:num w:numId="10" w16cid:durableId="749888440">
    <w:abstractNumId w:val="11"/>
  </w:num>
  <w:num w:numId="11" w16cid:durableId="1690909402">
    <w:abstractNumId w:val="0"/>
  </w:num>
  <w:num w:numId="12" w16cid:durableId="715198435">
    <w:abstractNumId w:val="8"/>
  </w:num>
  <w:num w:numId="13" w16cid:durableId="1016468149">
    <w:abstractNumId w:val="12"/>
  </w:num>
  <w:num w:numId="14" w16cid:durableId="1393308857">
    <w:abstractNumId w:val="19"/>
  </w:num>
  <w:num w:numId="15" w16cid:durableId="1217352794">
    <w:abstractNumId w:val="2"/>
  </w:num>
  <w:num w:numId="16" w16cid:durableId="1309896075">
    <w:abstractNumId w:val="9"/>
  </w:num>
  <w:num w:numId="17" w16cid:durableId="763184108">
    <w:abstractNumId w:val="1"/>
  </w:num>
  <w:num w:numId="18" w16cid:durableId="2079015528">
    <w:abstractNumId w:val="7"/>
  </w:num>
  <w:num w:numId="19" w16cid:durableId="979501886">
    <w:abstractNumId w:val="5"/>
  </w:num>
  <w:num w:numId="20" w16cid:durableId="500778847">
    <w:abstractNumId w:val="10"/>
  </w:num>
  <w:num w:numId="21" w16cid:durableId="76553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FB"/>
    <w:rsid w:val="00031731"/>
    <w:rsid w:val="000366AB"/>
    <w:rsid w:val="00043716"/>
    <w:rsid w:val="000440C9"/>
    <w:rsid w:val="000442FB"/>
    <w:rsid w:val="000529B7"/>
    <w:rsid w:val="00061ADA"/>
    <w:rsid w:val="00064ABF"/>
    <w:rsid w:val="00066A2A"/>
    <w:rsid w:val="00074835"/>
    <w:rsid w:val="000764DF"/>
    <w:rsid w:val="00077319"/>
    <w:rsid w:val="00087359"/>
    <w:rsid w:val="00087641"/>
    <w:rsid w:val="00091969"/>
    <w:rsid w:val="000A482C"/>
    <w:rsid w:val="000C467E"/>
    <w:rsid w:val="000C4E84"/>
    <w:rsid w:val="000D6F3B"/>
    <w:rsid w:val="000E05DE"/>
    <w:rsid w:val="000E6625"/>
    <w:rsid w:val="000E67B7"/>
    <w:rsid w:val="000F13C3"/>
    <w:rsid w:val="000F7B18"/>
    <w:rsid w:val="00105201"/>
    <w:rsid w:val="00120795"/>
    <w:rsid w:val="00130590"/>
    <w:rsid w:val="00134626"/>
    <w:rsid w:val="00134A8E"/>
    <w:rsid w:val="00137187"/>
    <w:rsid w:val="00156178"/>
    <w:rsid w:val="00166CDC"/>
    <w:rsid w:val="001706A1"/>
    <w:rsid w:val="00182644"/>
    <w:rsid w:val="00192B8E"/>
    <w:rsid w:val="0019750A"/>
    <w:rsid w:val="001A4A00"/>
    <w:rsid w:val="001B3C48"/>
    <w:rsid w:val="001D06E1"/>
    <w:rsid w:val="001D3415"/>
    <w:rsid w:val="001D63DE"/>
    <w:rsid w:val="001E60F3"/>
    <w:rsid w:val="001F2D0C"/>
    <w:rsid w:val="00200725"/>
    <w:rsid w:val="00222786"/>
    <w:rsid w:val="002231EA"/>
    <w:rsid w:val="00226F2B"/>
    <w:rsid w:val="002333F7"/>
    <w:rsid w:val="0024058B"/>
    <w:rsid w:val="0024364F"/>
    <w:rsid w:val="0025741A"/>
    <w:rsid w:val="00261FFA"/>
    <w:rsid w:val="00263A5E"/>
    <w:rsid w:val="00272A87"/>
    <w:rsid w:val="002748A0"/>
    <w:rsid w:val="00276E0F"/>
    <w:rsid w:val="00280A78"/>
    <w:rsid w:val="0028433D"/>
    <w:rsid w:val="002906AF"/>
    <w:rsid w:val="002A4023"/>
    <w:rsid w:val="002B055F"/>
    <w:rsid w:val="002B083D"/>
    <w:rsid w:val="002B2535"/>
    <w:rsid w:val="002B6917"/>
    <w:rsid w:val="002B7D1D"/>
    <w:rsid w:val="002D2921"/>
    <w:rsid w:val="002E1302"/>
    <w:rsid w:val="002F4398"/>
    <w:rsid w:val="00302877"/>
    <w:rsid w:val="003030E5"/>
    <w:rsid w:val="00304527"/>
    <w:rsid w:val="003343CB"/>
    <w:rsid w:val="00334715"/>
    <w:rsid w:val="0033588D"/>
    <w:rsid w:val="00341D0E"/>
    <w:rsid w:val="003448CE"/>
    <w:rsid w:val="00350412"/>
    <w:rsid w:val="00352486"/>
    <w:rsid w:val="00354BDC"/>
    <w:rsid w:val="003564D2"/>
    <w:rsid w:val="00362D27"/>
    <w:rsid w:val="0036446B"/>
    <w:rsid w:val="003667CF"/>
    <w:rsid w:val="003725C7"/>
    <w:rsid w:val="00374AA5"/>
    <w:rsid w:val="00391365"/>
    <w:rsid w:val="003A02A4"/>
    <w:rsid w:val="003A3A84"/>
    <w:rsid w:val="003A5C55"/>
    <w:rsid w:val="003B39B9"/>
    <w:rsid w:val="003B783C"/>
    <w:rsid w:val="003C145F"/>
    <w:rsid w:val="003D130F"/>
    <w:rsid w:val="003D667A"/>
    <w:rsid w:val="003E424D"/>
    <w:rsid w:val="003F1B37"/>
    <w:rsid w:val="003F4632"/>
    <w:rsid w:val="003F5084"/>
    <w:rsid w:val="003F74C1"/>
    <w:rsid w:val="00401013"/>
    <w:rsid w:val="004119C2"/>
    <w:rsid w:val="00411B10"/>
    <w:rsid w:val="004164A3"/>
    <w:rsid w:val="00417A78"/>
    <w:rsid w:val="00422A73"/>
    <w:rsid w:val="00424649"/>
    <w:rsid w:val="00425C05"/>
    <w:rsid w:val="00433866"/>
    <w:rsid w:val="00437CB7"/>
    <w:rsid w:val="004446AB"/>
    <w:rsid w:val="00445794"/>
    <w:rsid w:val="004524B0"/>
    <w:rsid w:val="004546F9"/>
    <w:rsid w:val="004604C1"/>
    <w:rsid w:val="00464B66"/>
    <w:rsid w:val="00465954"/>
    <w:rsid w:val="0046611F"/>
    <w:rsid w:val="00467815"/>
    <w:rsid w:val="00473ACF"/>
    <w:rsid w:val="004741CD"/>
    <w:rsid w:val="0047502B"/>
    <w:rsid w:val="00476DFC"/>
    <w:rsid w:val="00481193"/>
    <w:rsid w:val="00483676"/>
    <w:rsid w:val="00491346"/>
    <w:rsid w:val="004976F3"/>
    <w:rsid w:val="004979CB"/>
    <w:rsid w:val="004A1C18"/>
    <w:rsid w:val="004A75A9"/>
    <w:rsid w:val="004B4ED3"/>
    <w:rsid w:val="004D4BEE"/>
    <w:rsid w:val="004F1DCF"/>
    <w:rsid w:val="004F3ABE"/>
    <w:rsid w:val="004F6115"/>
    <w:rsid w:val="0050112F"/>
    <w:rsid w:val="00501EF9"/>
    <w:rsid w:val="0050283B"/>
    <w:rsid w:val="00505DD9"/>
    <w:rsid w:val="005152C6"/>
    <w:rsid w:val="00520CFE"/>
    <w:rsid w:val="00523269"/>
    <w:rsid w:val="00523FDB"/>
    <w:rsid w:val="00527AB0"/>
    <w:rsid w:val="00533D85"/>
    <w:rsid w:val="005357F1"/>
    <w:rsid w:val="0053703D"/>
    <w:rsid w:val="00540EBB"/>
    <w:rsid w:val="0054493E"/>
    <w:rsid w:val="0054733A"/>
    <w:rsid w:val="00567321"/>
    <w:rsid w:val="0057020E"/>
    <w:rsid w:val="005935BC"/>
    <w:rsid w:val="005A26E9"/>
    <w:rsid w:val="005A4C04"/>
    <w:rsid w:val="005B1686"/>
    <w:rsid w:val="005C09CC"/>
    <w:rsid w:val="005C2D38"/>
    <w:rsid w:val="005D45E5"/>
    <w:rsid w:val="005F5535"/>
    <w:rsid w:val="00606997"/>
    <w:rsid w:val="00614831"/>
    <w:rsid w:val="00615211"/>
    <w:rsid w:val="00615CFC"/>
    <w:rsid w:val="0063007A"/>
    <w:rsid w:val="0063106B"/>
    <w:rsid w:val="0063247B"/>
    <w:rsid w:val="00634511"/>
    <w:rsid w:val="00647E6F"/>
    <w:rsid w:val="00650D3B"/>
    <w:rsid w:val="00655D89"/>
    <w:rsid w:val="006560E6"/>
    <w:rsid w:val="00670761"/>
    <w:rsid w:val="00672F6C"/>
    <w:rsid w:val="006843A3"/>
    <w:rsid w:val="006843B6"/>
    <w:rsid w:val="00686390"/>
    <w:rsid w:val="00687852"/>
    <w:rsid w:val="00694057"/>
    <w:rsid w:val="00696D3E"/>
    <w:rsid w:val="006A080E"/>
    <w:rsid w:val="006C7485"/>
    <w:rsid w:val="006D6EE7"/>
    <w:rsid w:val="006F5D87"/>
    <w:rsid w:val="007049D6"/>
    <w:rsid w:val="00710C86"/>
    <w:rsid w:val="00715534"/>
    <w:rsid w:val="0072079A"/>
    <w:rsid w:val="0072106F"/>
    <w:rsid w:val="00730F5A"/>
    <w:rsid w:val="00732934"/>
    <w:rsid w:val="0074179D"/>
    <w:rsid w:val="0074223F"/>
    <w:rsid w:val="00746431"/>
    <w:rsid w:val="00747560"/>
    <w:rsid w:val="007479D0"/>
    <w:rsid w:val="00763EBF"/>
    <w:rsid w:val="007658FA"/>
    <w:rsid w:val="007757B8"/>
    <w:rsid w:val="007809A8"/>
    <w:rsid w:val="00785367"/>
    <w:rsid w:val="00787053"/>
    <w:rsid w:val="00791707"/>
    <w:rsid w:val="00792766"/>
    <w:rsid w:val="00794C16"/>
    <w:rsid w:val="007A02FC"/>
    <w:rsid w:val="007A5908"/>
    <w:rsid w:val="007A6B16"/>
    <w:rsid w:val="007A7CD5"/>
    <w:rsid w:val="007B2100"/>
    <w:rsid w:val="007B5199"/>
    <w:rsid w:val="007D51D8"/>
    <w:rsid w:val="007E7069"/>
    <w:rsid w:val="008003BA"/>
    <w:rsid w:val="0080041E"/>
    <w:rsid w:val="008046BA"/>
    <w:rsid w:val="00805740"/>
    <w:rsid w:val="00811A9F"/>
    <w:rsid w:val="00812D49"/>
    <w:rsid w:val="00814B59"/>
    <w:rsid w:val="0082107A"/>
    <w:rsid w:val="00821CC9"/>
    <w:rsid w:val="00875ECA"/>
    <w:rsid w:val="00887BEA"/>
    <w:rsid w:val="00890F64"/>
    <w:rsid w:val="0089514E"/>
    <w:rsid w:val="008A5947"/>
    <w:rsid w:val="008B02D1"/>
    <w:rsid w:val="008B19FE"/>
    <w:rsid w:val="008B50D2"/>
    <w:rsid w:val="008B59A8"/>
    <w:rsid w:val="008C35A6"/>
    <w:rsid w:val="008D1518"/>
    <w:rsid w:val="008D527F"/>
    <w:rsid w:val="008D6328"/>
    <w:rsid w:val="008E354B"/>
    <w:rsid w:val="008E6830"/>
    <w:rsid w:val="008F3221"/>
    <w:rsid w:val="008F7182"/>
    <w:rsid w:val="009124C9"/>
    <w:rsid w:val="009132DA"/>
    <w:rsid w:val="00920ABF"/>
    <w:rsid w:val="00933D8B"/>
    <w:rsid w:val="00935DA4"/>
    <w:rsid w:val="00943F89"/>
    <w:rsid w:val="009467F0"/>
    <w:rsid w:val="00946D1D"/>
    <w:rsid w:val="00952EB8"/>
    <w:rsid w:val="00955048"/>
    <w:rsid w:val="009609DA"/>
    <w:rsid w:val="00961943"/>
    <w:rsid w:val="00961CAF"/>
    <w:rsid w:val="00966245"/>
    <w:rsid w:val="009711C2"/>
    <w:rsid w:val="009755D5"/>
    <w:rsid w:val="009806F2"/>
    <w:rsid w:val="00981245"/>
    <w:rsid w:val="00987EC1"/>
    <w:rsid w:val="009920CC"/>
    <w:rsid w:val="00995AC1"/>
    <w:rsid w:val="009A10DF"/>
    <w:rsid w:val="009A4845"/>
    <w:rsid w:val="009B5A88"/>
    <w:rsid w:val="009C3C19"/>
    <w:rsid w:val="009C75EB"/>
    <w:rsid w:val="009D705F"/>
    <w:rsid w:val="009E04CF"/>
    <w:rsid w:val="009E0D28"/>
    <w:rsid w:val="009E2E85"/>
    <w:rsid w:val="009F2E46"/>
    <w:rsid w:val="009F36F3"/>
    <w:rsid w:val="009F397E"/>
    <w:rsid w:val="009F43EC"/>
    <w:rsid w:val="009F4C1C"/>
    <w:rsid w:val="00A03456"/>
    <w:rsid w:val="00A064AE"/>
    <w:rsid w:val="00A07BFB"/>
    <w:rsid w:val="00A158C4"/>
    <w:rsid w:val="00A26498"/>
    <w:rsid w:val="00A276DA"/>
    <w:rsid w:val="00A3032D"/>
    <w:rsid w:val="00A3088E"/>
    <w:rsid w:val="00A37EF3"/>
    <w:rsid w:val="00A40884"/>
    <w:rsid w:val="00A4191C"/>
    <w:rsid w:val="00A463C0"/>
    <w:rsid w:val="00A4771A"/>
    <w:rsid w:val="00A50E4A"/>
    <w:rsid w:val="00A64E06"/>
    <w:rsid w:val="00A66EBA"/>
    <w:rsid w:val="00A74CC4"/>
    <w:rsid w:val="00A75237"/>
    <w:rsid w:val="00A80FA1"/>
    <w:rsid w:val="00A8584A"/>
    <w:rsid w:val="00A935C1"/>
    <w:rsid w:val="00A95895"/>
    <w:rsid w:val="00AA21A8"/>
    <w:rsid w:val="00AA3823"/>
    <w:rsid w:val="00AA4ACC"/>
    <w:rsid w:val="00AC3C36"/>
    <w:rsid w:val="00AC3ED8"/>
    <w:rsid w:val="00AD2AE9"/>
    <w:rsid w:val="00AD7914"/>
    <w:rsid w:val="00AE3FAB"/>
    <w:rsid w:val="00AF1786"/>
    <w:rsid w:val="00AF1C98"/>
    <w:rsid w:val="00AF40E5"/>
    <w:rsid w:val="00AF4C8C"/>
    <w:rsid w:val="00AF5CEB"/>
    <w:rsid w:val="00B00575"/>
    <w:rsid w:val="00B0213F"/>
    <w:rsid w:val="00B06A48"/>
    <w:rsid w:val="00B10E07"/>
    <w:rsid w:val="00B1705A"/>
    <w:rsid w:val="00B20C25"/>
    <w:rsid w:val="00B25F14"/>
    <w:rsid w:val="00B27428"/>
    <w:rsid w:val="00B278C6"/>
    <w:rsid w:val="00B3074D"/>
    <w:rsid w:val="00B30FAD"/>
    <w:rsid w:val="00B31ED7"/>
    <w:rsid w:val="00B3331C"/>
    <w:rsid w:val="00B33D4E"/>
    <w:rsid w:val="00B35492"/>
    <w:rsid w:val="00B42D1E"/>
    <w:rsid w:val="00B440D7"/>
    <w:rsid w:val="00B450D6"/>
    <w:rsid w:val="00B65797"/>
    <w:rsid w:val="00B70C31"/>
    <w:rsid w:val="00B70C54"/>
    <w:rsid w:val="00B72DC1"/>
    <w:rsid w:val="00B7452A"/>
    <w:rsid w:val="00B76262"/>
    <w:rsid w:val="00B87BF6"/>
    <w:rsid w:val="00B91F22"/>
    <w:rsid w:val="00B924F5"/>
    <w:rsid w:val="00B9426D"/>
    <w:rsid w:val="00BA62DF"/>
    <w:rsid w:val="00BA7F09"/>
    <w:rsid w:val="00BB3BC9"/>
    <w:rsid w:val="00BB4040"/>
    <w:rsid w:val="00BC37D2"/>
    <w:rsid w:val="00BD2754"/>
    <w:rsid w:val="00BD32B8"/>
    <w:rsid w:val="00BD5B8C"/>
    <w:rsid w:val="00BF6F05"/>
    <w:rsid w:val="00C04359"/>
    <w:rsid w:val="00C050BE"/>
    <w:rsid w:val="00C12F65"/>
    <w:rsid w:val="00C218E8"/>
    <w:rsid w:val="00C4319E"/>
    <w:rsid w:val="00C53AE5"/>
    <w:rsid w:val="00C57D13"/>
    <w:rsid w:val="00C63E46"/>
    <w:rsid w:val="00C83185"/>
    <w:rsid w:val="00C90BE8"/>
    <w:rsid w:val="00C918F4"/>
    <w:rsid w:val="00C93509"/>
    <w:rsid w:val="00C94779"/>
    <w:rsid w:val="00C9673F"/>
    <w:rsid w:val="00C969C1"/>
    <w:rsid w:val="00CA0234"/>
    <w:rsid w:val="00CA0250"/>
    <w:rsid w:val="00CA26BC"/>
    <w:rsid w:val="00CA3192"/>
    <w:rsid w:val="00CB439D"/>
    <w:rsid w:val="00CB59C0"/>
    <w:rsid w:val="00CD3640"/>
    <w:rsid w:val="00CD653E"/>
    <w:rsid w:val="00CD7B93"/>
    <w:rsid w:val="00CE04FD"/>
    <w:rsid w:val="00CE08DF"/>
    <w:rsid w:val="00CF2006"/>
    <w:rsid w:val="00CF48D2"/>
    <w:rsid w:val="00CF4D3B"/>
    <w:rsid w:val="00D038B9"/>
    <w:rsid w:val="00D050EC"/>
    <w:rsid w:val="00D06174"/>
    <w:rsid w:val="00D14ADC"/>
    <w:rsid w:val="00D15AD6"/>
    <w:rsid w:val="00D16E62"/>
    <w:rsid w:val="00D2404F"/>
    <w:rsid w:val="00D328DA"/>
    <w:rsid w:val="00D3568D"/>
    <w:rsid w:val="00D403D2"/>
    <w:rsid w:val="00D41612"/>
    <w:rsid w:val="00D504C2"/>
    <w:rsid w:val="00D57D80"/>
    <w:rsid w:val="00D63E78"/>
    <w:rsid w:val="00D64FAA"/>
    <w:rsid w:val="00D65F89"/>
    <w:rsid w:val="00D86339"/>
    <w:rsid w:val="00D922E4"/>
    <w:rsid w:val="00D9536B"/>
    <w:rsid w:val="00D96AED"/>
    <w:rsid w:val="00D97EB0"/>
    <w:rsid w:val="00DB1754"/>
    <w:rsid w:val="00DB496A"/>
    <w:rsid w:val="00DC0753"/>
    <w:rsid w:val="00DC1544"/>
    <w:rsid w:val="00DE0749"/>
    <w:rsid w:val="00DE32CC"/>
    <w:rsid w:val="00DE42E2"/>
    <w:rsid w:val="00DF10A1"/>
    <w:rsid w:val="00DF24FC"/>
    <w:rsid w:val="00E00DAD"/>
    <w:rsid w:val="00E07590"/>
    <w:rsid w:val="00E10AEC"/>
    <w:rsid w:val="00E22C89"/>
    <w:rsid w:val="00E30219"/>
    <w:rsid w:val="00E33857"/>
    <w:rsid w:val="00E35EE9"/>
    <w:rsid w:val="00E441BE"/>
    <w:rsid w:val="00E4492B"/>
    <w:rsid w:val="00E44A1D"/>
    <w:rsid w:val="00E47070"/>
    <w:rsid w:val="00E47B29"/>
    <w:rsid w:val="00E548D2"/>
    <w:rsid w:val="00E644F5"/>
    <w:rsid w:val="00E64F8E"/>
    <w:rsid w:val="00E710D7"/>
    <w:rsid w:val="00E76D9A"/>
    <w:rsid w:val="00E80300"/>
    <w:rsid w:val="00E84FF9"/>
    <w:rsid w:val="00E9241C"/>
    <w:rsid w:val="00EA59E5"/>
    <w:rsid w:val="00EA645B"/>
    <w:rsid w:val="00EB1130"/>
    <w:rsid w:val="00EB1F43"/>
    <w:rsid w:val="00EB78D0"/>
    <w:rsid w:val="00ED246B"/>
    <w:rsid w:val="00ED2497"/>
    <w:rsid w:val="00ED63D5"/>
    <w:rsid w:val="00EF1C9E"/>
    <w:rsid w:val="00EF7F8A"/>
    <w:rsid w:val="00F009EA"/>
    <w:rsid w:val="00F00C2C"/>
    <w:rsid w:val="00F06522"/>
    <w:rsid w:val="00F15C4E"/>
    <w:rsid w:val="00F17227"/>
    <w:rsid w:val="00F2685D"/>
    <w:rsid w:val="00F35A65"/>
    <w:rsid w:val="00F40B97"/>
    <w:rsid w:val="00F47697"/>
    <w:rsid w:val="00F479AA"/>
    <w:rsid w:val="00F517CC"/>
    <w:rsid w:val="00F546E9"/>
    <w:rsid w:val="00F557CF"/>
    <w:rsid w:val="00F678E2"/>
    <w:rsid w:val="00F75E70"/>
    <w:rsid w:val="00F85270"/>
    <w:rsid w:val="00F97BD4"/>
    <w:rsid w:val="00FA60FB"/>
    <w:rsid w:val="00FB3E17"/>
    <w:rsid w:val="00FB49B9"/>
    <w:rsid w:val="00FC1BBC"/>
    <w:rsid w:val="00FC3726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1DC8D"/>
  <w15:docId w15:val="{1D62E97C-586D-4085-BB94-3DEB1CA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8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479D0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9D0"/>
    <w:pPr>
      <w:autoSpaceDE w:val="0"/>
      <w:autoSpaceDN w:val="0"/>
      <w:adjustRightInd w:val="0"/>
      <w:jc w:val="both"/>
    </w:pPr>
    <w:rPr>
      <w:szCs w:val="20"/>
    </w:rPr>
  </w:style>
  <w:style w:type="paragraph" w:styleId="Corpodeltesto2">
    <w:name w:val="Body Text 2"/>
    <w:basedOn w:val="Normale"/>
    <w:rsid w:val="007479D0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B17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Carpredefinitoparagrafo"/>
    <w:rsid w:val="009C75EB"/>
  </w:style>
  <w:style w:type="character" w:styleId="Enfasicorsivo">
    <w:name w:val="Emphasis"/>
    <w:basedOn w:val="Carpredefinitoparagrafo"/>
    <w:uiPriority w:val="20"/>
    <w:qFormat/>
    <w:rsid w:val="009C75EB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7BF6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548D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442F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E04C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976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E4B6-6C64-48D9-B0EC-59F6738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ditta di autotrasporti ha diverse agenzie dislocate in Italia (al più una in ogni città)</vt:lpstr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ditta di autotrasporti ha diverse agenzie dislocate in Italia (al più una in ogni città)</dc:title>
  <dc:creator>chiara meo</dc:creator>
  <cp:lastModifiedBy>Maria Chiara Meo</cp:lastModifiedBy>
  <cp:revision>9</cp:revision>
  <cp:lastPrinted>2023-12-21T13:18:00Z</cp:lastPrinted>
  <dcterms:created xsi:type="dcterms:W3CDTF">2024-01-29T13:30:00Z</dcterms:created>
  <dcterms:modified xsi:type="dcterms:W3CDTF">2024-01-30T08:55:00Z</dcterms:modified>
</cp:coreProperties>
</file>